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5ADA" w14:textId="7EB088B8" w:rsidR="005C4A79" w:rsidRDefault="000369CA">
      <w:pPr>
        <w:pStyle w:val="Tijeloteksta"/>
        <w:ind w:left="52"/>
        <w:rPr>
          <w:rFonts w:ascii="Times New Roman"/>
        </w:rPr>
      </w:pPr>
      <w:r>
        <w:rPr>
          <w:noProof/>
        </w:rPr>
        <w:drawing>
          <wp:inline distT="0" distB="0" distL="0" distR="0" wp14:anchorId="5579F26E" wp14:editId="42563BE7">
            <wp:extent cx="3641962" cy="676275"/>
            <wp:effectExtent l="0" t="0" r="0" b="0"/>
            <wp:docPr id="62395279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6"/>
                    <a:stretch/>
                  </pic:blipFill>
                  <pic:spPr bwMode="auto">
                    <a:xfrm>
                      <a:off x="0" y="0"/>
                      <a:ext cx="3655481" cy="67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C1817" w14:textId="77777777" w:rsidR="005C4A79" w:rsidRDefault="005C4A79">
      <w:pPr>
        <w:pStyle w:val="Tijeloteksta"/>
        <w:spacing w:before="113"/>
        <w:rPr>
          <w:rFonts w:ascii="Times New Roman"/>
        </w:rPr>
      </w:pPr>
    </w:p>
    <w:p w14:paraId="75B4FB5A" w14:textId="77777777" w:rsidR="005C4A79" w:rsidRDefault="00000000">
      <w:pPr>
        <w:pStyle w:val="Tijeloteksta"/>
        <w:spacing w:line="252" w:lineRule="auto"/>
        <w:ind w:left="52" w:right="154"/>
        <w:jc w:val="both"/>
      </w:pPr>
      <w:r>
        <w:rPr>
          <w:w w:val="105"/>
        </w:rPr>
        <w:t>Temeljem</w:t>
      </w:r>
      <w:r>
        <w:rPr>
          <w:spacing w:val="-14"/>
          <w:w w:val="105"/>
        </w:rPr>
        <w:t xml:space="preserve"> </w:t>
      </w:r>
      <w:r>
        <w:rPr>
          <w:w w:val="105"/>
        </w:rPr>
        <w:t>Uredbe</w:t>
      </w:r>
      <w:r>
        <w:rPr>
          <w:spacing w:val="-14"/>
          <w:w w:val="105"/>
        </w:rPr>
        <w:t xml:space="preserve"> </w:t>
      </w:r>
      <w:r>
        <w:rPr>
          <w:w w:val="105"/>
        </w:rPr>
        <w:t>(EU)</w:t>
      </w:r>
      <w:r>
        <w:rPr>
          <w:spacing w:val="-14"/>
          <w:w w:val="105"/>
        </w:rPr>
        <w:t xml:space="preserve"> </w:t>
      </w:r>
      <w:r>
        <w:rPr>
          <w:w w:val="105"/>
        </w:rPr>
        <w:t>br.</w:t>
      </w:r>
      <w:r>
        <w:rPr>
          <w:spacing w:val="-14"/>
          <w:w w:val="105"/>
        </w:rPr>
        <w:t xml:space="preserve"> </w:t>
      </w:r>
      <w:r>
        <w:rPr>
          <w:w w:val="105"/>
        </w:rPr>
        <w:t>2016/679</w:t>
      </w:r>
      <w:r>
        <w:rPr>
          <w:spacing w:val="-14"/>
          <w:w w:val="105"/>
        </w:rPr>
        <w:t xml:space="preserve"> </w:t>
      </w:r>
      <w:r>
        <w:rPr>
          <w:w w:val="105"/>
        </w:rPr>
        <w:t>Europskog</w:t>
      </w:r>
      <w:r>
        <w:rPr>
          <w:spacing w:val="-14"/>
          <w:w w:val="105"/>
        </w:rPr>
        <w:t xml:space="preserve"> </w:t>
      </w:r>
      <w:r>
        <w:rPr>
          <w:w w:val="105"/>
        </w:rPr>
        <w:t>parlamenta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Vijeća</w:t>
      </w:r>
      <w:r>
        <w:rPr>
          <w:spacing w:val="-14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r>
        <w:rPr>
          <w:w w:val="105"/>
        </w:rPr>
        <w:t>27.</w:t>
      </w:r>
      <w:r>
        <w:rPr>
          <w:spacing w:val="-14"/>
          <w:w w:val="105"/>
        </w:rPr>
        <w:t xml:space="preserve"> </w:t>
      </w:r>
      <w:r>
        <w:rPr>
          <w:w w:val="105"/>
        </w:rPr>
        <w:t>travnja</w:t>
      </w:r>
      <w:r>
        <w:rPr>
          <w:spacing w:val="-14"/>
          <w:w w:val="105"/>
        </w:rPr>
        <w:t xml:space="preserve"> </w:t>
      </w:r>
      <w:r>
        <w:rPr>
          <w:w w:val="105"/>
        </w:rPr>
        <w:t>2016.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zaštiti pojedinaca u vezi s obradom osobnih podataka i o slobodnom kretanju takvih podataka te </w:t>
      </w:r>
      <w:r>
        <w:t>stavljanju izvan snage</w:t>
      </w:r>
      <w:r>
        <w:rPr>
          <w:spacing w:val="9"/>
        </w:rPr>
        <w:t xml:space="preserve"> </w:t>
      </w:r>
      <w:r>
        <w:t>Direktive</w:t>
      </w:r>
      <w:r>
        <w:rPr>
          <w:spacing w:val="9"/>
        </w:rPr>
        <w:t xml:space="preserve"> </w:t>
      </w:r>
      <w:r>
        <w:t>95/46/EZ (Opća</w:t>
      </w:r>
      <w:r>
        <w:rPr>
          <w:spacing w:val="9"/>
        </w:rPr>
        <w:t xml:space="preserve"> </w:t>
      </w:r>
      <w:r>
        <w:t>uredba</w:t>
      </w:r>
      <w:r>
        <w:rPr>
          <w:spacing w:val="9"/>
        </w:rPr>
        <w:t xml:space="preserve"> </w:t>
      </w:r>
      <w:r>
        <w:t>o zaštiti</w:t>
      </w:r>
      <w:r>
        <w:rPr>
          <w:spacing w:val="9"/>
        </w:rPr>
        <w:t xml:space="preserve"> </w:t>
      </w:r>
      <w:r>
        <w:t>podataka, dalje u tekstu:</w:t>
      </w:r>
      <w:r>
        <w:rPr>
          <w:spacing w:val="9"/>
        </w:rPr>
        <w:t xml:space="preserve"> </w:t>
      </w:r>
      <w:r>
        <w:t>Uredba)</w:t>
      </w:r>
      <w:r>
        <w:rPr>
          <w:spacing w:val="40"/>
          <w:w w:val="105"/>
        </w:rPr>
        <w:t xml:space="preserve"> </w:t>
      </w:r>
      <w:r>
        <w:rPr>
          <w:w w:val="105"/>
        </w:rPr>
        <w:t>i odredbama Zakona o provedbi Opće uredbe o zaštiti podataka (NN 42/2018, dalje u tekstu: Zakon), podnosim:</w:t>
      </w:r>
    </w:p>
    <w:p w14:paraId="3B1B9319" w14:textId="77777777" w:rsidR="005C4A79" w:rsidRDefault="00000000">
      <w:pPr>
        <w:pStyle w:val="Naslov"/>
      </w:pPr>
      <w:r>
        <w:t>Zahtjev</w:t>
      </w:r>
      <w:r>
        <w:rPr>
          <w:spacing w:val="15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ostvarivanje</w:t>
      </w:r>
      <w:r>
        <w:rPr>
          <w:spacing w:val="18"/>
        </w:rPr>
        <w:t xml:space="preserve"> </w:t>
      </w:r>
      <w:r>
        <w:t>prava</w:t>
      </w:r>
      <w:r>
        <w:rPr>
          <w:spacing w:val="14"/>
        </w:rPr>
        <w:t xml:space="preserve"> </w:t>
      </w:r>
      <w:r>
        <w:rPr>
          <w:spacing w:val="-2"/>
        </w:rPr>
        <w:t>Ispitanika</w:t>
      </w:r>
    </w:p>
    <w:p w14:paraId="2BE6F309" w14:textId="77777777" w:rsidR="005C4A79" w:rsidRDefault="00000000">
      <w:pPr>
        <w:spacing w:before="244" w:after="3"/>
        <w:ind w:left="52"/>
        <w:rPr>
          <w:sz w:val="20"/>
        </w:rPr>
      </w:pPr>
      <w:r>
        <w:rPr>
          <w:rFonts w:ascii="Arial" w:hAnsi="Arial"/>
          <w:b/>
          <w:spacing w:val="-2"/>
          <w:w w:val="105"/>
          <w:sz w:val="20"/>
        </w:rPr>
        <w:t>Podaci o</w:t>
      </w:r>
      <w:r>
        <w:rPr>
          <w:rFonts w:ascii="Arial" w:hAnsi="Arial"/>
          <w:b/>
          <w:spacing w:val="-5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Ispitaniku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koji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želi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ostvariti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 xml:space="preserve">prava </w:t>
      </w:r>
      <w:r>
        <w:rPr>
          <w:spacing w:val="-2"/>
          <w:w w:val="105"/>
          <w:sz w:val="20"/>
        </w:rPr>
        <w:t>(čitko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ispuniti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podatke)</w:t>
      </w: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6389"/>
      </w:tblGrid>
      <w:tr w:rsidR="005C4A79" w14:paraId="71DEB855" w14:textId="77777777">
        <w:trPr>
          <w:trHeight w:val="477"/>
        </w:trPr>
        <w:tc>
          <w:tcPr>
            <w:tcW w:w="2399" w:type="dxa"/>
          </w:tcPr>
          <w:p w14:paraId="560668A6" w14:textId="77777777" w:rsidR="005C4A79" w:rsidRDefault="00000000">
            <w:pPr>
              <w:pStyle w:val="TableParagraph"/>
              <w:spacing w:before="127"/>
              <w:ind w:left="101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Prezime</w:t>
            </w:r>
          </w:p>
        </w:tc>
        <w:tc>
          <w:tcPr>
            <w:tcW w:w="6389" w:type="dxa"/>
          </w:tcPr>
          <w:p w14:paraId="4EE993FA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A79" w14:paraId="78FF8B98" w14:textId="77777777">
        <w:trPr>
          <w:trHeight w:val="713"/>
        </w:trPr>
        <w:tc>
          <w:tcPr>
            <w:tcW w:w="2399" w:type="dxa"/>
          </w:tcPr>
          <w:p w14:paraId="08527EE8" w14:textId="77777777" w:rsidR="005C4A79" w:rsidRDefault="00000000">
            <w:pPr>
              <w:pStyle w:val="TableParagraph"/>
              <w:spacing w:line="238" w:lineRule="exact"/>
              <w:ind w:left="101"/>
              <w:rPr>
                <w:sz w:val="20"/>
              </w:rPr>
            </w:pPr>
            <w:r>
              <w:rPr>
                <w:sz w:val="20"/>
              </w:rPr>
              <w:t>OIB ili za strane državljane nacionalni ID broj /broj ID isprave</w:t>
            </w:r>
          </w:p>
        </w:tc>
        <w:tc>
          <w:tcPr>
            <w:tcW w:w="6389" w:type="dxa"/>
          </w:tcPr>
          <w:p w14:paraId="5FDB3EA8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A79" w14:paraId="30F7C075" w14:textId="77777777">
        <w:trPr>
          <w:trHeight w:val="477"/>
        </w:trPr>
        <w:tc>
          <w:tcPr>
            <w:tcW w:w="2399" w:type="dxa"/>
          </w:tcPr>
          <w:p w14:paraId="7E9B3AE1" w14:textId="77777777" w:rsidR="005C4A79" w:rsidRDefault="00000000">
            <w:pPr>
              <w:pStyle w:val="TableParagraph"/>
              <w:spacing w:line="238" w:lineRule="exact"/>
              <w:ind w:left="101"/>
              <w:rPr>
                <w:sz w:val="20"/>
              </w:rPr>
            </w:pPr>
            <w:r>
              <w:rPr>
                <w:sz w:val="20"/>
              </w:rPr>
              <w:t>Prebivalište (ulica i broj, poštanski broj, mjesto)</w:t>
            </w:r>
          </w:p>
        </w:tc>
        <w:tc>
          <w:tcPr>
            <w:tcW w:w="6389" w:type="dxa"/>
          </w:tcPr>
          <w:p w14:paraId="242EC2E6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A79" w14:paraId="60A45EF8" w14:textId="77777777">
        <w:trPr>
          <w:trHeight w:val="533"/>
        </w:trPr>
        <w:tc>
          <w:tcPr>
            <w:tcW w:w="2399" w:type="dxa"/>
          </w:tcPr>
          <w:p w14:paraId="2B9F063F" w14:textId="77777777" w:rsidR="005C4A79" w:rsidRDefault="00000000">
            <w:pPr>
              <w:pStyle w:val="TableParagraph"/>
              <w:spacing w:before="8" w:line="254" w:lineRule="auto"/>
              <w:ind w:left="101"/>
              <w:rPr>
                <w:sz w:val="20"/>
              </w:rPr>
            </w:pPr>
            <w:r>
              <w:rPr>
                <w:sz w:val="20"/>
              </w:rPr>
              <w:t xml:space="preserve">Broj telefona/mobitela – </w:t>
            </w:r>
            <w:r>
              <w:rPr>
                <w:spacing w:val="-2"/>
                <w:w w:val="115"/>
                <w:sz w:val="20"/>
              </w:rPr>
              <w:t>neobavezni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podatak</w:t>
            </w:r>
          </w:p>
        </w:tc>
        <w:tc>
          <w:tcPr>
            <w:tcW w:w="6389" w:type="dxa"/>
          </w:tcPr>
          <w:p w14:paraId="0EBF6C24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A79" w14:paraId="3EEB5E8F" w14:textId="77777777">
        <w:trPr>
          <w:trHeight w:val="532"/>
        </w:trPr>
        <w:tc>
          <w:tcPr>
            <w:tcW w:w="2399" w:type="dxa"/>
          </w:tcPr>
          <w:p w14:paraId="1CDC2B49" w14:textId="77777777" w:rsidR="005C4A79" w:rsidRDefault="00000000">
            <w:pPr>
              <w:pStyle w:val="TableParagraph"/>
              <w:spacing w:before="35" w:line="230" w:lineRule="atLeast"/>
              <w:ind w:left="101"/>
              <w:rPr>
                <w:sz w:val="20"/>
              </w:rPr>
            </w:pPr>
            <w:r>
              <w:rPr>
                <w:w w:val="115"/>
                <w:sz w:val="20"/>
              </w:rPr>
              <w:t xml:space="preserve">e-mail adresa </w:t>
            </w:r>
            <w:r>
              <w:rPr>
                <w:w w:val="165"/>
                <w:sz w:val="20"/>
              </w:rPr>
              <w:t xml:space="preserve">– </w:t>
            </w:r>
            <w:r>
              <w:rPr>
                <w:sz w:val="20"/>
              </w:rPr>
              <w:t>neobavezni podatak</w:t>
            </w:r>
          </w:p>
        </w:tc>
        <w:tc>
          <w:tcPr>
            <w:tcW w:w="6389" w:type="dxa"/>
          </w:tcPr>
          <w:p w14:paraId="4575452B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9768EA" w14:textId="77777777" w:rsidR="005C4A79" w:rsidRDefault="005C4A79">
      <w:pPr>
        <w:pStyle w:val="Tijeloteksta"/>
        <w:spacing w:before="19"/>
      </w:pPr>
    </w:p>
    <w:p w14:paraId="59A0D876" w14:textId="77777777" w:rsidR="005C4A79" w:rsidRDefault="00000000">
      <w:pPr>
        <w:ind w:left="52"/>
        <w:rPr>
          <w:sz w:val="20"/>
        </w:rPr>
      </w:pPr>
      <w:r>
        <w:rPr>
          <w:rFonts w:ascii="Arial" w:hAnsi="Arial"/>
          <w:b/>
          <w:sz w:val="20"/>
        </w:rPr>
        <w:t>Vrste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prava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koje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Ispitanik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može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ostvariti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sz w:val="20"/>
        </w:rPr>
        <w:t>(označiti</w:t>
      </w:r>
      <w:r>
        <w:rPr>
          <w:spacing w:val="15"/>
          <w:sz w:val="20"/>
        </w:rPr>
        <w:t xml:space="preserve"> </w:t>
      </w:r>
      <w:r>
        <w:rPr>
          <w:sz w:val="20"/>
        </w:rPr>
        <w:t>željeno</w:t>
      </w:r>
      <w:r>
        <w:rPr>
          <w:spacing w:val="16"/>
          <w:sz w:val="20"/>
        </w:rPr>
        <w:t xml:space="preserve"> </w:t>
      </w:r>
      <w:r>
        <w:rPr>
          <w:sz w:val="20"/>
        </w:rPr>
        <w:t>pravo</w:t>
      </w:r>
      <w:r>
        <w:rPr>
          <w:spacing w:val="16"/>
          <w:sz w:val="20"/>
        </w:rPr>
        <w:t xml:space="preserve"> </w:t>
      </w:r>
      <w:r>
        <w:rPr>
          <w:sz w:val="20"/>
        </w:rPr>
        <w:t>ili</w:t>
      </w:r>
      <w:r>
        <w:rPr>
          <w:spacing w:val="15"/>
          <w:sz w:val="20"/>
        </w:rPr>
        <w:t xml:space="preserve"> </w:t>
      </w:r>
      <w:r>
        <w:rPr>
          <w:sz w:val="20"/>
        </w:rPr>
        <w:t>više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njih)</w:t>
      </w:r>
    </w:p>
    <w:p w14:paraId="0A9CFF96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6"/>
        </w:tabs>
        <w:spacing w:before="9"/>
        <w:ind w:left="286" w:hanging="234"/>
        <w:rPr>
          <w:sz w:val="20"/>
        </w:rPr>
      </w:pPr>
      <w:r>
        <w:rPr>
          <w:w w:val="105"/>
          <w:sz w:val="20"/>
        </w:rPr>
        <w:t>-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pristup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osobnim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podacima</w:t>
      </w:r>
    </w:p>
    <w:p w14:paraId="4405D35E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6"/>
        </w:tabs>
        <w:ind w:left="286" w:hanging="234"/>
        <w:rPr>
          <w:sz w:val="20"/>
        </w:rPr>
      </w:pP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ispravak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i/ili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dopunu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osobnih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podataka</w:t>
      </w:r>
    </w:p>
    <w:p w14:paraId="2E8A87A1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6"/>
        </w:tabs>
        <w:spacing w:before="7"/>
        <w:ind w:left="286" w:hanging="234"/>
        <w:rPr>
          <w:sz w:val="20"/>
        </w:rPr>
      </w:pP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brisanje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osobnih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podataka</w:t>
      </w:r>
    </w:p>
    <w:p w14:paraId="1381F419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6"/>
        </w:tabs>
        <w:ind w:left="286" w:hanging="234"/>
        <w:rPr>
          <w:sz w:val="20"/>
        </w:rPr>
      </w:pP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ograničenje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obrade</w:t>
      </w:r>
    </w:p>
    <w:p w14:paraId="7B7E16EE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6"/>
        </w:tabs>
        <w:ind w:left="286" w:hanging="234"/>
        <w:rPr>
          <w:sz w:val="20"/>
        </w:rPr>
      </w:pP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prenosivost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osobnih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podataka</w:t>
      </w:r>
    </w:p>
    <w:p w14:paraId="2F429CFA" w14:textId="77777777" w:rsidR="005C4A79" w:rsidRDefault="00000000">
      <w:pPr>
        <w:pStyle w:val="Odlomakpopisa"/>
        <w:numPr>
          <w:ilvl w:val="0"/>
          <w:numId w:val="3"/>
        </w:numPr>
        <w:tabs>
          <w:tab w:val="left" w:pos="285"/>
          <w:tab w:val="left" w:pos="453"/>
        </w:tabs>
        <w:spacing w:before="8" w:line="252" w:lineRule="auto"/>
        <w:ind w:right="159" w:hanging="401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Pravo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Ispitanika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primjenjuje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automatizirano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donošenje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odluka,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uključujući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izradu </w:t>
      </w:r>
      <w:r>
        <w:rPr>
          <w:spacing w:val="-2"/>
          <w:w w:val="105"/>
          <w:sz w:val="20"/>
        </w:rPr>
        <w:t>profila</w:t>
      </w:r>
    </w:p>
    <w:p w14:paraId="1DA0D548" w14:textId="77777777" w:rsidR="005C4A79" w:rsidRDefault="005C4A79">
      <w:pPr>
        <w:pStyle w:val="Tijeloteksta"/>
        <w:spacing w:before="3"/>
      </w:pPr>
    </w:p>
    <w:p w14:paraId="3E22E12E" w14:textId="77777777" w:rsidR="005C4A79" w:rsidRDefault="00000000">
      <w:pPr>
        <w:ind w:left="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Obrazloženje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Ispitanika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ostvarivanje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željenih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prava</w:t>
      </w:r>
    </w:p>
    <w:p w14:paraId="5B257A20" w14:textId="77777777" w:rsidR="005C4A79" w:rsidRDefault="00000000">
      <w:pPr>
        <w:pStyle w:val="Tijeloteksta"/>
        <w:ind w:left="51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346003B4" wp14:editId="627AE1B0">
                <wp:extent cx="5583555" cy="1809114"/>
                <wp:effectExtent l="0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3555" cy="1809114"/>
                          <a:chOff x="0" y="0"/>
                          <a:chExt cx="5583555" cy="18091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49" y="233171"/>
                            <a:ext cx="5582920" cy="157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2920" h="1576070">
                                <a:moveTo>
                                  <a:pt x="5582412" y="0"/>
                                </a:moveTo>
                                <a:lnTo>
                                  <a:pt x="5576328" y="0"/>
                                </a:lnTo>
                                <a:lnTo>
                                  <a:pt x="5576328" y="6096"/>
                                </a:lnTo>
                                <a:lnTo>
                                  <a:pt x="5576328" y="1569720"/>
                                </a:lnTo>
                                <a:lnTo>
                                  <a:pt x="4584" y="1569720"/>
                                </a:lnTo>
                                <a:lnTo>
                                  <a:pt x="4584" y="6096"/>
                                </a:lnTo>
                                <a:lnTo>
                                  <a:pt x="5576328" y="6096"/>
                                </a:lnTo>
                                <a:lnTo>
                                  <a:pt x="5576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5816"/>
                                </a:lnTo>
                                <a:lnTo>
                                  <a:pt x="4584" y="1575816"/>
                                </a:lnTo>
                                <a:lnTo>
                                  <a:pt x="5576328" y="1575816"/>
                                </a:lnTo>
                                <a:lnTo>
                                  <a:pt x="5582412" y="1575816"/>
                                </a:lnTo>
                                <a:lnTo>
                                  <a:pt x="5582412" y="1569720"/>
                                </a:lnTo>
                                <a:lnTo>
                                  <a:pt x="5582412" y="6096"/>
                                </a:lnTo>
                                <a:lnTo>
                                  <a:pt x="558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577205" cy="23367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8D4667" w14:textId="77777777" w:rsidR="005C4A79" w:rsidRDefault="00000000">
                              <w:pPr>
                                <w:spacing w:before="7"/>
                                <w:ind w:left="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Ovisno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pravu/pravima,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što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detaljnije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opisati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zahtjev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(čitko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ispuniti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ovo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polje)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003B4" id="Group 2" o:spid="_x0000_s1026" style="width:439.65pt;height:142.45pt;mso-position-horizontal-relative:char;mso-position-vertical-relative:line" coordsize="55835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">
                <v:shape id="Graphic 3" o:spid="_x0000_s1027" style="position:absolute;left:7;top:2331;width:55829;height:15761;visibility:visible;mso-wrap-style:square;v-text-anchor:top" coordsize="5582920,15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" path="m5582412,r-6084,l5576328,6096r,1563624l4584,1569720,4584,6096r5571744,l5576328,,,,,6096,,1569720r,6096l4584,1575816r5571744,l5582412,1575816r,-6096l558241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5577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0D8D4667" w14:textId="77777777" w:rsidR="005C4A79" w:rsidRDefault="00000000">
                        <w:pPr>
                          <w:spacing w:before="7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Ovisno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pravu/pravima,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što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detaljnije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opisati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zahtjev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(čitko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ispuniti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ovo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polje)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CB045A" w14:textId="77777777" w:rsidR="005C4A79" w:rsidRDefault="00000000">
      <w:pPr>
        <w:spacing w:before="218" w:line="249" w:lineRule="auto"/>
        <w:ind w:left="52"/>
        <w:rPr>
          <w:sz w:val="20"/>
        </w:rPr>
      </w:pPr>
      <w:r>
        <w:rPr>
          <w:rFonts w:ascii="Arial" w:hAnsi="Arial"/>
          <w:b/>
          <w:w w:val="105"/>
          <w:sz w:val="20"/>
        </w:rPr>
        <w:t>Podatak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načinu</w:t>
      </w:r>
      <w:r>
        <w:rPr>
          <w:rFonts w:ascii="Arial" w:hAnsi="Arial"/>
          <w:b/>
          <w:spacing w:val="7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primitka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pisanog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odgovora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na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zahtjev</w:t>
      </w:r>
      <w:r>
        <w:rPr>
          <w:rFonts w:ascii="Arial" w:hAnsi="Arial"/>
          <w:b/>
          <w:spacing w:val="7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putem</w:t>
      </w:r>
      <w:r>
        <w:rPr>
          <w:rFonts w:ascii="Arial" w:hAnsi="Arial"/>
          <w:b/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(označiti</w:t>
      </w:r>
      <w:r>
        <w:rPr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76"/>
          <w:w w:val="105"/>
          <w:sz w:val="20"/>
        </w:rPr>
        <w:t xml:space="preserve"> </w:t>
      </w:r>
      <w:r>
        <w:rPr>
          <w:w w:val="105"/>
          <w:sz w:val="20"/>
        </w:rPr>
        <w:t>ispuniti odgovarajuće polje)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389"/>
      </w:tblGrid>
      <w:tr w:rsidR="005C4A79" w14:paraId="10D3EBCE" w14:textId="77777777">
        <w:trPr>
          <w:trHeight w:val="274"/>
        </w:trPr>
        <w:tc>
          <w:tcPr>
            <w:tcW w:w="4393" w:type="dxa"/>
          </w:tcPr>
          <w:p w14:paraId="5272CBA8" w14:textId="77777777" w:rsidR="005C4A7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13"/>
              </w:tabs>
              <w:spacing w:before="1" w:line="253" w:lineRule="exact"/>
              <w:ind w:hanging="18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Pošte</w:t>
            </w:r>
          </w:p>
        </w:tc>
        <w:tc>
          <w:tcPr>
            <w:tcW w:w="4389" w:type="dxa"/>
          </w:tcPr>
          <w:p w14:paraId="18FBD981" w14:textId="77777777" w:rsidR="005C4A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76"/>
              </w:tabs>
              <w:spacing w:before="1" w:line="253" w:lineRule="exact"/>
              <w:ind w:hanging="11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Elektroničke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pošte</w:t>
            </w:r>
          </w:p>
        </w:tc>
      </w:tr>
      <w:tr w:rsidR="005C4A79" w14:paraId="2E79FD6F" w14:textId="77777777">
        <w:trPr>
          <w:trHeight w:val="235"/>
        </w:trPr>
        <w:tc>
          <w:tcPr>
            <w:tcW w:w="4393" w:type="dxa"/>
          </w:tcPr>
          <w:p w14:paraId="2D09EB52" w14:textId="77777777" w:rsidR="005C4A79" w:rsidRDefault="00000000">
            <w:pPr>
              <w:pStyle w:val="TableParagraph"/>
              <w:spacing w:before="2"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Ulica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broj,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poštanski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broj,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mjesto</w:t>
            </w:r>
          </w:p>
        </w:tc>
        <w:tc>
          <w:tcPr>
            <w:tcW w:w="4389" w:type="dxa"/>
          </w:tcPr>
          <w:p w14:paraId="70956614" w14:textId="77777777" w:rsidR="005C4A79" w:rsidRDefault="00000000">
            <w:pPr>
              <w:pStyle w:val="TableParagraph"/>
              <w:spacing w:before="2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</w:t>
            </w:r>
          </w:p>
        </w:tc>
      </w:tr>
      <w:tr w:rsidR="005C4A79" w14:paraId="7F789D70" w14:textId="77777777">
        <w:trPr>
          <w:trHeight w:val="451"/>
        </w:trPr>
        <w:tc>
          <w:tcPr>
            <w:tcW w:w="4393" w:type="dxa"/>
          </w:tcPr>
          <w:p w14:paraId="18FC6205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9" w:type="dxa"/>
          </w:tcPr>
          <w:p w14:paraId="2549135D" w14:textId="77777777" w:rsidR="005C4A79" w:rsidRDefault="005C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3CDCE7" w14:textId="77777777" w:rsidR="005C4A79" w:rsidRDefault="005C4A79">
      <w:pPr>
        <w:pStyle w:val="TableParagraph"/>
        <w:rPr>
          <w:rFonts w:ascii="Times New Roman"/>
          <w:sz w:val="20"/>
        </w:rPr>
        <w:sectPr w:rsidR="005C4A79">
          <w:type w:val="continuous"/>
          <w:pgSz w:w="12240" w:h="15840"/>
          <w:pgMar w:top="620" w:right="1440" w:bottom="280" w:left="1800" w:header="720" w:footer="720" w:gutter="0"/>
          <w:cols w:space="720"/>
        </w:sectPr>
      </w:pPr>
    </w:p>
    <w:p w14:paraId="26F376A4" w14:textId="77777777" w:rsidR="005C4A79" w:rsidRDefault="00000000">
      <w:pPr>
        <w:pStyle w:val="Tijeloteksta"/>
        <w:spacing w:before="85" w:line="254" w:lineRule="auto"/>
        <w:ind w:left="52" w:right="154"/>
        <w:jc w:val="both"/>
      </w:pPr>
      <w:r>
        <w:lastRenderedPageBreak/>
        <w:t>Kontakt podaci (telefon/mobitel, e-mail adresa) nisu obavezni podaci i služe samo u svrhu učinkovitije komunikacije radi postupanja po ovom zahtjevu.</w:t>
      </w:r>
    </w:p>
    <w:p w14:paraId="651B3A8E" w14:textId="77777777" w:rsidR="005C4A79" w:rsidRDefault="005C4A79">
      <w:pPr>
        <w:pStyle w:val="Tijeloteksta"/>
        <w:spacing w:before="9"/>
      </w:pPr>
    </w:p>
    <w:p w14:paraId="60A256A4" w14:textId="3834F3B5" w:rsidR="005C4A79" w:rsidRDefault="00000000">
      <w:pPr>
        <w:pStyle w:val="Tijeloteksta"/>
        <w:spacing w:line="249" w:lineRule="auto"/>
        <w:ind w:left="52" w:right="147"/>
        <w:jc w:val="both"/>
      </w:pPr>
      <w:r>
        <w:rPr>
          <w:w w:val="105"/>
        </w:rPr>
        <w:t xml:space="preserve">Ovaj zahtjev podnosi se pisanim putem ili osobnom dostavom na adresu </w:t>
      </w:r>
      <w:r w:rsidR="000369CA">
        <w:rPr>
          <w:w w:val="105"/>
        </w:rPr>
        <w:t>Vodovod i odvodnja d.o.o. Kralja Zvonimira 50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 w:rsidR="000369CA">
        <w:rPr>
          <w:spacing w:val="-2"/>
          <w:w w:val="105"/>
        </w:rPr>
        <w:t>22000 Šibenik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Službenik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zaštitu</w:t>
      </w:r>
      <w:r>
        <w:rPr>
          <w:spacing w:val="-1"/>
          <w:w w:val="105"/>
        </w:rPr>
        <w:t xml:space="preserve"> </w:t>
      </w:r>
      <w:r>
        <w:rPr>
          <w:w w:val="105"/>
        </w:rPr>
        <w:t>podataka,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naznakom na omotnici “Osobni podaci“ ili na e-mail adresu: </w:t>
      </w:r>
      <w:hyperlink r:id="rId6" w:history="1">
        <w:r w:rsidR="000369CA" w:rsidRPr="0020185B">
          <w:rPr>
            <w:rStyle w:val="Hiperveza"/>
            <w:w w:val="105"/>
          </w:rPr>
          <w:t>anita.vlaic@vodovodsib.hr</w:t>
        </w:r>
      </w:hyperlink>
      <w:r>
        <w:rPr>
          <w:rFonts w:ascii="Times New Roman" w:hAnsi="Times New Roman"/>
          <w:w w:val="105"/>
          <w:sz w:val="22"/>
        </w:rPr>
        <w:t xml:space="preserve"> </w:t>
      </w:r>
      <w:r>
        <w:rPr>
          <w:w w:val="105"/>
        </w:rPr>
        <w:t>Podnošenje i ispunjenje zahtjeva ne podliježe plaćanju naknade.</w:t>
      </w:r>
    </w:p>
    <w:p w14:paraId="4EE2B17C" w14:textId="77777777" w:rsidR="005C4A79" w:rsidRDefault="005C4A79">
      <w:pPr>
        <w:pStyle w:val="Tijeloteksta"/>
        <w:spacing w:before="14"/>
      </w:pPr>
    </w:p>
    <w:p w14:paraId="69BFCF11" w14:textId="467E84E9" w:rsidR="005C4A79" w:rsidRDefault="000369CA">
      <w:pPr>
        <w:pStyle w:val="Tijeloteksta"/>
        <w:spacing w:line="252" w:lineRule="auto"/>
        <w:ind w:left="52" w:right="154"/>
        <w:jc w:val="both"/>
      </w:pPr>
      <w:r>
        <w:t>Vodovod i odvodnja d.o.o., Šibenik,</w:t>
      </w:r>
      <w:r w:rsidR="00000000">
        <w:t xml:space="preserve"> može tražiti dodatne informacije od Ispitanika koji podnese zahtjev, što u iznimnim situacijama uključuje i podatke za potvrđivanje identiteta Ispitanika kao što je preslika službenog identifikacijskog dokumenta (osobna</w:t>
      </w:r>
      <w:r w:rsidR="00000000">
        <w:rPr>
          <w:spacing w:val="40"/>
        </w:rPr>
        <w:t xml:space="preserve"> </w:t>
      </w:r>
      <w:r w:rsidR="00000000">
        <w:t>iskaznica, putovnica ili vozačka dozvola). U</w:t>
      </w:r>
      <w:r w:rsidR="00000000">
        <w:rPr>
          <w:spacing w:val="80"/>
        </w:rPr>
        <w:t xml:space="preserve"> </w:t>
      </w:r>
      <w:r w:rsidR="00000000">
        <w:t>slučaju kada Ispitanik dostavlja presliku službenog identifikacijskog dokumenta, preslika treba sadržavati: ime i prezime, osobni identifikacijski broj (OIB) ili za strane državljane nacionalni ID</w:t>
      </w:r>
      <w:r w:rsidR="00000000">
        <w:rPr>
          <w:spacing w:val="80"/>
        </w:rPr>
        <w:t xml:space="preserve"> </w:t>
      </w:r>
      <w:r w:rsidR="00000000">
        <w:t xml:space="preserve">broj, prebivalište (ulica i broj te mjesto) i datum važenja dokumenta. Svi drugi podaci koji se nalaze na preslici identifikacijskog dokumenta, kao što su datum rođenja, fotografija i dr. treba odgovarajuće zaštititi (zatamniti). Obrada podataka s preslike službenog identifikacijskog dokumenta strogo je ograničena od strane </w:t>
      </w:r>
      <w:r>
        <w:t>Vodovoda i odvodnje d.o.o., Šibenik</w:t>
      </w:r>
      <w:r w:rsidR="00000000">
        <w:t xml:space="preserve"> i podaci će se koristiti samo u svrhu potvrde identiteta Ispitanika radi sprječavanja prijevara (npr. lažni identitet, zlouporaba osobnih</w:t>
      </w:r>
      <w:r w:rsidR="00000000">
        <w:rPr>
          <w:spacing w:val="40"/>
        </w:rPr>
        <w:t xml:space="preserve"> </w:t>
      </w:r>
      <w:r w:rsidR="00000000">
        <w:t>podataka</w:t>
      </w:r>
      <w:r w:rsidR="00000000">
        <w:rPr>
          <w:spacing w:val="40"/>
        </w:rPr>
        <w:t xml:space="preserve"> </w:t>
      </w:r>
      <w:r w:rsidR="00000000">
        <w:t>i</w:t>
      </w:r>
      <w:r w:rsidR="00000000">
        <w:rPr>
          <w:spacing w:val="40"/>
        </w:rPr>
        <w:t xml:space="preserve"> </w:t>
      </w:r>
      <w:r w:rsidR="00000000">
        <w:t>sl.).</w:t>
      </w:r>
      <w:r w:rsidR="00000000">
        <w:rPr>
          <w:spacing w:val="40"/>
        </w:rPr>
        <w:t xml:space="preserve"> </w:t>
      </w:r>
      <w:r w:rsidR="00000000">
        <w:t>Preslika</w:t>
      </w:r>
      <w:r w:rsidR="00000000">
        <w:rPr>
          <w:spacing w:val="40"/>
        </w:rPr>
        <w:t xml:space="preserve"> </w:t>
      </w:r>
      <w:r w:rsidR="00000000">
        <w:t>osobnog</w:t>
      </w:r>
      <w:r w:rsidR="00000000">
        <w:rPr>
          <w:spacing w:val="40"/>
        </w:rPr>
        <w:t xml:space="preserve"> </w:t>
      </w:r>
      <w:r w:rsidR="00000000">
        <w:t>identifikacijskog</w:t>
      </w:r>
      <w:r w:rsidR="00000000">
        <w:rPr>
          <w:spacing w:val="40"/>
        </w:rPr>
        <w:t xml:space="preserve"> </w:t>
      </w:r>
      <w:r w:rsidR="00000000">
        <w:t>dokumenta</w:t>
      </w:r>
      <w:r w:rsidR="00000000">
        <w:rPr>
          <w:spacing w:val="40"/>
        </w:rPr>
        <w:t xml:space="preserve"> </w:t>
      </w:r>
      <w:r w:rsidR="00000000">
        <w:t>odmah</w:t>
      </w:r>
      <w:r w:rsidR="00000000">
        <w:rPr>
          <w:spacing w:val="40"/>
        </w:rPr>
        <w:t xml:space="preserve"> </w:t>
      </w:r>
      <w:r w:rsidR="00000000">
        <w:t>će</w:t>
      </w:r>
      <w:r w:rsidR="00000000">
        <w:rPr>
          <w:spacing w:val="40"/>
        </w:rPr>
        <w:t xml:space="preserve"> </w:t>
      </w:r>
      <w:r w:rsidR="00000000">
        <w:t>se</w:t>
      </w:r>
      <w:r w:rsidR="00000000">
        <w:rPr>
          <w:spacing w:val="40"/>
        </w:rPr>
        <w:t xml:space="preserve"> </w:t>
      </w:r>
      <w:r w:rsidR="00000000">
        <w:t>nakon potvrde identiteta obrisati. Pravna osnova za traženje dodatnih podataka radi potvrđivanja</w:t>
      </w:r>
      <w:r w:rsidR="00000000">
        <w:rPr>
          <w:spacing w:val="80"/>
        </w:rPr>
        <w:t xml:space="preserve"> </w:t>
      </w:r>
      <w:r w:rsidR="00000000">
        <w:t>identiteta</w:t>
      </w:r>
      <w:r w:rsidR="00000000">
        <w:rPr>
          <w:spacing w:val="37"/>
        </w:rPr>
        <w:t xml:space="preserve"> </w:t>
      </w:r>
      <w:r w:rsidR="00000000">
        <w:t>Ispitanika</w:t>
      </w:r>
      <w:r w:rsidR="00000000">
        <w:rPr>
          <w:spacing w:val="40"/>
        </w:rPr>
        <w:t xml:space="preserve"> </w:t>
      </w:r>
      <w:r w:rsidR="00000000">
        <w:t>je</w:t>
      </w:r>
      <w:r w:rsidR="00000000">
        <w:rPr>
          <w:spacing w:val="34"/>
        </w:rPr>
        <w:t xml:space="preserve"> </w:t>
      </w:r>
      <w:r w:rsidR="00000000">
        <w:t>pravna</w:t>
      </w:r>
      <w:r w:rsidR="00000000">
        <w:rPr>
          <w:spacing w:val="40"/>
        </w:rPr>
        <w:t xml:space="preserve"> </w:t>
      </w:r>
      <w:r w:rsidR="00000000">
        <w:t>obveza</w:t>
      </w:r>
      <w:r w:rsidR="00000000">
        <w:rPr>
          <w:spacing w:val="34"/>
        </w:rPr>
        <w:t xml:space="preserve"> </w:t>
      </w:r>
      <w:r w:rsidR="00000000">
        <w:t>iz</w:t>
      </w:r>
      <w:r w:rsidR="00000000">
        <w:rPr>
          <w:spacing w:val="40"/>
        </w:rPr>
        <w:t xml:space="preserve"> </w:t>
      </w:r>
      <w:r w:rsidR="00000000">
        <w:t>čl.6.st.1(c)</w:t>
      </w:r>
      <w:r w:rsidR="00000000">
        <w:rPr>
          <w:spacing w:val="40"/>
        </w:rPr>
        <w:t xml:space="preserve"> </w:t>
      </w:r>
      <w:r w:rsidR="00000000">
        <w:t>Uredbe</w:t>
      </w:r>
      <w:r w:rsidR="00000000">
        <w:rPr>
          <w:spacing w:val="34"/>
        </w:rPr>
        <w:t xml:space="preserve"> </w:t>
      </w:r>
      <w:r w:rsidR="00000000">
        <w:t>temeljem</w:t>
      </w:r>
      <w:r w:rsidR="00000000">
        <w:rPr>
          <w:spacing w:val="39"/>
        </w:rPr>
        <w:t xml:space="preserve"> </w:t>
      </w:r>
      <w:r w:rsidR="00000000">
        <w:t>čl.12.</w:t>
      </w:r>
      <w:r w:rsidR="00000000">
        <w:rPr>
          <w:spacing w:val="40"/>
        </w:rPr>
        <w:t xml:space="preserve"> </w:t>
      </w:r>
      <w:r w:rsidR="00000000">
        <w:t>Uredbe.</w:t>
      </w:r>
    </w:p>
    <w:p w14:paraId="7E77A407" w14:textId="77777777" w:rsidR="005C4A79" w:rsidRDefault="005C4A79">
      <w:pPr>
        <w:pStyle w:val="Tijeloteksta"/>
        <w:spacing w:before="14"/>
      </w:pPr>
    </w:p>
    <w:p w14:paraId="4EDC8D1D" w14:textId="7664C5A2" w:rsidR="005C4A79" w:rsidRDefault="00000000">
      <w:pPr>
        <w:pStyle w:val="Tijeloteksta"/>
        <w:spacing w:before="1" w:line="252" w:lineRule="auto"/>
        <w:ind w:left="52" w:right="157"/>
        <w:jc w:val="both"/>
      </w:pPr>
      <w:r>
        <w:t xml:space="preserve">U slučaju nemogućnosti utvrđivanja identiteta Ispitanika, </w:t>
      </w:r>
      <w:r w:rsidR="000369CA">
        <w:t>Vodovod i odvodnja d.o.o., Šibenik</w:t>
      </w:r>
      <w:r w:rsidR="000369CA">
        <w:t xml:space="preserve"> </w:t>
      </w:r>
      <w:r>
        <w:t>ima pravo odbiti postupiti po ovom zahtjevu kao i u slučaju kada je zahtjev očito neutemeljen ili pretjeran, osobito zbog njegove učestalosti.</w:t>
      </w:r>
    </w:p>
    <w:p w14:paraId="7E1E7303" w14:textId="77777777" w:rsidR="005C4A79" w:rsidRDefault="005C4A79">
      <w:pPr>
        <w:pStyle w:val="Tijeloteksta"/>
        <w:spacing w:before="10"/>
      </w:pPr>
    </w:p>
    <w:p w14:paraId="712F465A" w14:textId="5B245C6A" w:rsidR="005C4A79" w:rsidRDefault="000369CA">
      <w:pPr>
        <w:pStyle w:val="Tijeloteksta"/>
        <w:spacing w:before="1" w:line="252" w:lineRule="auto"/>
        <w:ind w:left="52" w:right="154"/>
        <w:jc w:val="both"/>
      </w:pPr>
      <w:r>
        <w:t>Vodovod i odvodnja d.o.o., Šibenik</w:t>
      </w:r>
      <w:r>
        <w:rPr>
          <w:w w:val="105"/>
        </w:rPr>
        <w:t xml:space="preserve"> </w:t>
      </w:r>
      <w:r w:rsidR="00000000">
        <w:rPr>
          <w:w w:val="105"/>
        </w:rPr>
        <w:t>odgovorit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će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Ispitaniku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u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roku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od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mjesec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dana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od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dana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zaprimanja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valjanog zahtjeva, uz napomenu da se taj rok može prema potrebi produljiti za dodatna dva mjeseca, uzimajući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u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obzir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složenost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i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broj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zahtjeva.</w:t>
      </w:r>
      <w:r w:rsidR="00000000">
        <w:rPr>
          <w:spacing w:val="-13"/>
          <w:w w:val="105"/>
        </w:rPr>
        <w:t xml:space="preserve"> </w:t>
      </w:r>
      <w:r>
        <w:t>Vodovod i odvodnja d.o.o., Šibenik</w:t>
      </w:r>
      <w:r>
        <w:rPr>
          <w:w w:val="105"/>
        </w:rPr>
        <w:t xml:space="preserve"> </w:t>
      </w:r>
      <w:r w:rsidR="00000000">
        <w:rPr>
          <w:w w:val="105"/>
        </w:rPr>
        <w:t>obavijestit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će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Ispitanika</w:t>
      </w:r>
      <w:r w:rsidR="00000000">
        <w:rPr>
          <w:spacing w:val="-14"/>
          <w:w w:val="105"/>
        </w:rPr>
        <w:t xml:space="preserve"> </w:t>
      </w:r>
      <w:r w:rsidR="00000000">
        <w:rPr>
          <w:w w:val="105"/>
        </w:rPr>
        <w:t>o</w:t>
      </w:r>
      <w:r w:rsidR="00000000">
        <w:rPr>
          <w:spacing w:val="-13"/>
          <w:w w:val="105"/>
        </w:rPr>
        <w:t xml:space="preserve"> </w:t>
      </w:r>
      <w:r w:rsidR="00000000">
        <w:rPr>
          <w:w w:val="105"/>
        </w:rPr>
        <w:t>svakom takvom produljenju u roku od mjesec dana od dana zaprimanja valjanog zahtjeva, zajedno s razlozima odgađanja davanja odgovora.</w:t>
      </w:r>
    </w:p>
    <w:p w14:paraId="3DAAEC19" w14:textId="77777777" w:rsidR="005C4A79" w:rsidRDefault="005C4A79">
      <w:pPr>
        <w:pStyle w:val="Tijeloteksta"/>
        <w:spacing w:before="10"/>
      </w:pPr>
    </w:p>
    <w:p w14:paraId="6130493B" w14:textId="77777777" w:rsidR="005C4A79" w:rsidRDefault="00000000">
      <w:pPr>
        <w:pStyle w:val="Tijeloteksta"/>
        <w:spacing w:line="249" w:lineRule="auto"/>
        <w:ind w:left="52" w:right="153"/>
        <w:jc w:val="both"/>
        <w:rPr>
          <w:rFonts w:ascii="Times New Roman" w:hAnsi="Times New Roman"/>
          <w:sz w:val="22"/>
        </w:rPr>
      </w:pPr>
      <w:r>
        <w:rPr>
          <w:w w:val="105"/>
        </w:rPr>
        <w:t>Ispitanik,</w:t>
      </w:r>
      <w:r>
        <w:rPr>
          <w:spacing w:val="-14"/>
          <w:w w:val="105"/>
        </w:rPr>
        <w:t xml:space="preserve"> </w:t>
      </w:r>
      <w:r>
        <w:rPr>
          <w:w w:val="105"/>
        </w:rPr>
        <w:t>ako</w:t>
      </w:r>
      <w:r>
        <w:rPr>
          <w:spacing w:val="-14"/>
          <w:w w:val="105"/>
        </w:rPr>
        <w:t xml:space="preserve"> </w:t>
      </w:r>
      <w:r>
        <w:rPr>
          <w:w w:val="105"/>
        </w:rPr>
        <w:t>smatra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mu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povrijeđeno</w:t>
      </w:r>
      <w:r>
        <w:rPr>
          <w:spacing w:val="-11"/>
          <w:w w:val="105"/>
        </w:rPr>
        <w:t xml:space="preserve"> </w:t>
      </w:r>
      <w:r>
        <w:rPr>
          <w:w w:val="105"/>
        </w:rPr>
        <w:t>neko</w:t>
      </w:r>
      <w:r>
        <w:rPr>
          <w:spacing w:val="-14"/>
          <w:w w:val="105"/>
        </w:rPr>
        <w:t xml:space="preserve"> </w:t>
      </w:r>
      <w:r>
        <w:rPr>
          <w:w w:val="105"/>
        </w:rPr>
        <w:t>zajamčeno</w:t>
      </w:r>
      <w:r>
        <w:rPr>
          <w:spacing w:val="-13"/>
          <w:w w:val="105"/>
        </w:rPr>
        <w:t xml:space="preserve"> </w:t>
      </w:r>
      <w:r>
        <w:rPr>
          <w:w w:val="105"/>
        </w:rPr>
        <w:t>pravo</w:t>
      </w:r>
      <w:r>
        <w:rPr>
          <w:spacing w:val="-13"/>
          <w:w w:val="105"/>
        </w:rPr>
        <w:t xml:space="preserve"> </w:t>
      </w:r>
      <w:r>
        <w:rPr>
          <w:w w:val="105"/>
        </w:rPr>
        <w:t>Iz</w:t>
      </w:r>
      <w:r>
        <w:rPr>
          <w:spacing w:val="-14"/>
          <w:w w:val="105"/>
        </w:rPr>
        <w:t xml:space="preserve"> </w:t>
      </w:r>
      <w:r>
        <w:rPr>
          <w:w w:val="105"/>
        </w:rPr>
        <w:t>Uredbe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Zakona,</w:t>
      </w:r>
      <w:r>
        <w:rPr>
          <w:spacing w:val="-14"/>
          <w:w w:val="105"/>
        </w:rPr>
        <w:t xml:space="preserve"> </w:t>
      </w:r>
      <w:r>
        <w:rPr>
          <w:w w:val="105"/>
        </w:rPr>
        <w:t>ima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pravo </w:t>
      </w:r>
      <w:r>
        <w:rPr>
          <w:spacing w:val="-2"/>
          <w:w w:val="105"/>
        </w:rPr>
        <w:t>podnijeti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pritužbu,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odnosno,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zahtjev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utvrđivanje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povrede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prava,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nadzornom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tijelu</w:t>
      </w:r>
      <w:r>
        <w:rPr>
          <w:spacing w:val="-7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18"/>
          <w:w w:val="150"/>
        </w:rPr>
        <w:t xml:space="preserve"> </w:t>
      </w:r>
      <w:r>
        <w:rPr>
          <w:spacing w:val="-2"/>
          <w:w w:val="105"/>
        </w:rPr>
        <w:t>Agencija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rPr>
          <w:w w:val="105"/>
        </w:rPr>
        <w:t xml:space="preserve">zaštitu osobnih podataka (AZOP), Ulica grada Vukovara 54, 10000 Zagreb, e-mail adresa: </w:t>
      </w:r>
      <w:hyperlink r:id="rId7">
        <w:r>
          <w:rPr>
            <w:color w:val="0000FF"/>
            <w:w w:val="105"/>
            <w:u w:val="single" w:color="0000FF"/>
          </w:rPr>
          <w:t>azop@azop.hr</w:t>
        </w:r>
        <w:r>
          <w:rPr>
            <w:color w:val="0000FF"/>
            <w:spacing w:val="40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www.azop.hr</w:t>
        </w:r>
        <w:r>
          <w:rPr>
            <w:rFonts w:ascii="Times New Roman" w:hAnsi="Times New Roman"/>
            <w:w w:val="105"/>
            <w:sz w:val="22"/>
          </w:rPr>
          <w:t>.</w:t>
        </w:r>
      </w:hyperlink>
    </w:p>
    <w:p w14:paraId="14764796" w14:textId="77777777" w:rsidR="005C4A79" w:rsidRDefault="005C4A79">
      <w:pPr>
        <w:pStyle w:val="Tijeloteksta"/>
        <w:spacing w:before="34"/>
        <w:rPr>
          <w:rFonts w:ascii="Times New Roman"/>
        </w:rPr>
      </w:pPr>
    </w:p>
    <w:p w14:paraId="18A4EF3B" w14:textId="489F603A" w:rsidR="005C4A79" w:rsidRDefault="00000000">
      <w:pPr>
        <w:pStyle w:val="Tijeloteksta"/>
        <w:spacing w:before="1" w:line="252" w:lineRule="auto"/>
        <w:ind w:left="52" w:right="156"/>
        <w:jc w:val="both"/>
      </w:pPr>
      <w:r>
        <w:rPr>
          <w:w w:val="105"/>
        </w:rPr>
        <w:t>Razdoblje</w:t>
      </w:r>
      <w:r>
        <w:rPr>
          <w:spacing w:val="-11"/>
          <w:w w:val="105"/>
        </w:rPr>
        <w:t xml:space="preserve"> </w:t>
      </w:r>
      <w:r>
        <w:rPr>
          <w:w w:val="105"/>
        </w:rPr>
        <w:t>pohrane</w:t>
      </w:r>
      <w:r>
        <w:rPr>
          <w:spacing w:val="-11"/>
          <w:w w:val="105"/>
        </w:rPr>
        <w:t xml:space="preserve"> </w:t>
      </w:r>
      <w:r>
        <w:rPr>
          <w:w w:val="105"/>
        </w:rPr>
        <w:t>osobnih</w:t>
      </w:r>
      <w:r>
        <w:rPr>
          <w:spacing w:val="-12"/>
          <w:w w:val="105"/>
        </w:rPr>
        <w:t xml:space="preserve"> </w:t>
      </w:r>
      <w:r>
        <w:rPr>
          <w:w w:val="105"/>
        </w:rPr>
        <w:t>podataka</w:t>
      </w:r>
      <w:r>
        <w:rPr>
          <w:spacing w:val="-11"/>
          <w:w w:val="105"/>
        </w:rPr>
        <w:t xml:space="preserve"> </w:t>
      </w:r>
      <w:r>
        <w:rPr>
          <w:w w:val="105"/>
        </w:rPr>
        <w:t>iz</w:t>
      </w:r>
      <w:r>
        <w:rPr>
          <w:spacing w:val="-12"/>
          <w:w w:val="105"/>
        </w:rPr>
        <w:t xml:space="preserve"> </w:t>
      </w:r>
      <w:r>
        <w:rPr>
          <w:w w:val="105"/>
        </w:rPr>
        <w:t>Zahtjeva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ostvarivanje</w:t>
      </w:r>
      <w:r>
        <w:rPr>
          <w:spacing w:val="-12"/>
          <w:w w:val="105"/>
        </w:rPr>
        <w:t xml:space="preserve"> </w:t>
      </w:r>
      <w:r>
        <w:rPr>
          <w:w w:val="105"/>
        </w:rPr>
        <w:t>prava</w:t>
      </w:r>
      <w:r>
        <w:rPr>
          <w:spacing w:val="-14"/>
          <w:w w:val="105"/>
        </w:rPr>
        <w:t xml:space="preserve"> </w:t>
      </w:r>
      <w:r>
        <w:rPr>
          <w:w w:val="105"/>
        </w:rPr>
        <w:t>Ispitanika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godina</w:t>
      </w:r>
      <w:r>
        <w:rPr>
          <w:spacing w:val="-11"/>
          <w:w w:val="105"/>
        </w:rPr>
        <w:t xml:space="preserve"> </w:t>
      </w:r>
      <w:r>
        <w:rPr>
          <w:w w:val="105"/>
        </w:rPr>
        <w:t>od isteka godine u kojoj je zahtjev valjano podnesen, uz napomenu kako će i nakon razdoblja pohrane,</w:t>
      </w:r>
      <w:r>
        <w:rPr>
          <w:spacing w:val="-14"/>
          <w:w w:val="105"/>
        </w:rPr>
        <w:t xml:space="preserve"> </w:t>
      </w:r>
      <w:r>
        <w:rPr>
          <w:w w:val="105"/>
        </w:rPr>
        <w:t>sukladno</w:t>
      </w:r>
      <w:r>
        <w:rPr>
          <w:spacing w:val="-14"/>
          <w:w w:val="105"/>
        </w:rPr>
        <w:t xml:space="preserve"> </w:t>
      </w:r>
      <w:r>
        <w:rPr>
          <w:w w:val="105"/>
        </w:rPr>
        <w:t>aktima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zaštiti</w:t>
      </w:r>
      <w:r>
        <w:rPr>
          <w:spacing w:val="-14"/>
          <w:w w:val="105"/>
        </w:rPr>
        <w:t xml:space="preserve"> </w:t>
      </w:r>
      <w:r>
        <w:rPr>
          <w:w w:val="105"/>
        </w:rPr>
        <w:t>dokumentarnog</w:t>
      </w:r>
      <w:r>
        <w:rPr>
          <w:spacing w:val="-14"/>
          <w:w w:val="105"/>
        </w:rPr>
        <w:t xml:space="preserve"> </w:t>
      </w:r>
      <w:r>
        <w:rPr>
          <w:w w:val="105"/>
        </w:rPr>
        <w:t>gradiva,</w:t>
      </w:r>
      <w:r>
        <w:rPr>
          <w:spacing w:val="-14"/>
          <w:w w:val="105"/>
        </w:rPr>
        <w:t xml:space="preserve"> </w:t>
      </w:r>
      <w:r w:rsidR="00CA1963">
        <w:t>Vodovod i odvodnja d.o.o., Šibenik</w:t>
      </w:r>
      <w:r w:rsidR="00CA1963">
        <w:rPr>
          <w:w w:val="105"/>
        </w:rPr>
        <w:t xml:space="preserve"> </w:t>
      </w:r>
      <w:r>
        <w:rPr>
          <w:w w:val="105"/>
        </w:rPr>
        <w:t>imati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informaciju </w:t>
      </w:r>
      <w:r>
        <w:t xml:space="preserve">da je podnesen ovaj zahtjev. Ako su osobni podaci iz ovog zahtjeva dokaz u sudskom, upravnom, arbitražnom ili drugom istovrijednom postupku, isti će se čuvati dulje od zakonom ili drugim aktom </w:t>
      </w:r>
      <w:r>
        <w:rPr>
          <w:w w:val="105"/>
        </w:rPr>
        <w:t>propisanog roka čuvanja, sve do konačnog</w:t>
      </w:r>
      <w:r>
        <w:rPr>
          <w:spacing w:val="-1"/>
          <w:w w:val="105"/>
        </w:rPr>
        <w:t xml:space="preserve"> </w:t>
      </w:r>
      <w:r>
        <w:rPr>
          <w:w w:val="105"/>
        </w:rPr>
        <w:t>završetka postupka, a nakon toga izbrisati.</w:t>
      </w:r>
    </w:p>
    <w:p w14:paraId="0A7A6495" w14:textId="77777777" w:rsidR="005C4A79" w:rsidRDefault="005C4A79">
      <w:pPr>
        <w:pStyle w:val="Tijeloteksta"/>
        <w:spacing w:before="10"/>
      </w:pPr>
    </w:p>
    <w:p w14:paraId="147159CF" w14:textId="77777777" w:rsidR="005C4A79" w:rsidRDefault="00000000">
      <w:pPr>
        <w:pStyle w:val="Tijeloteksta"/>
        <w:spacing w:line="252" w:lineRule="auto"/>
        <w:ind w:left="52" w:right="160"/>
        <w:jc w:val="both"/>
      </w:pPr>
      <w:r>
        <w:t>Svojim vlastoručnim potpisom Ispitanik potvrđuje da su podaci navedeni u ovom zahtjevu istiniti, točni i potpuni</w:t>
      </w:r>
    </w:p>
    <w:p w14:paraId="5B8F1E15" w14:textId="77777777" w:rsidR="005C4A79" w:rsidRDefault="005C4A79">
      <w:pPr>
        <w:pStyle w:val="Tijeloteksta"/>
      </w:pPr>
    </w:p>
    <w:p w14:paraId="1C81FB33" w14:textId="77777777" w:rsidR="005C4A79" w:rsidRDefault="005C4A79">
      <w:pPr>
        <w:pStyle w:val="Tijeloteksta"/>
      </w:pPr>
    </w:p>
    <w:p w14:paraId="418E98C3" w14:textId="77777777" w:rsidR="005C4A79" w:rsidRDefault="005C4A79">
      <w:pPr>
        <w:pStyle w:val="Tijeloteksta"/>
        <w:spacing w:before="36"/>
      </w:pPr>
    </w:p>
    <w:p w14:paraId="16874463" w14:textId="77777777" w:rsidR="005C4A79" w:rsidRDefault="00000000">
      <w:pPr>
        <w:pStyle w:val="Tijeloteksta"/>
        <w:tabs>
          <w:tab w:val="left" w:pos="6036"/>
        </w:tabs>
        <w:ind w:left="52"/>
        <w:jc w:val="both"/>
      </w:pPr>
      <w:r>
        <w:t>Mjesto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datum</w:t>
      </w:r>
      <w:r>
        <w:rPr>
          <w:spacing w:val="18"/>
        </w:rPr>
        <w:t xml:space="preserve"> </w:t>
      </w:r>
      <w:r>
        <w:t>podnošenja</w:t>
      </w:r>
      <w:r>
        <w:rPr>
          <w:spacing w:val="16"/>
        </w:rPr>
        <w:t xml:space="preserve"> </w:t>
      </w:r>
      <w:r>
        <w:rPr>
          <w:spacing w:val="-2"/>
        </w:rPr>
        <w:t>zahtjeva</w:t>
      </w:r>
      <w:r>
        <w:tab/>
        <w:t>Vlastoručni</w:t>
      </w:r>
      <w:r>
        <w:rPr>
          <w:spacing w:val="22"/>
        </w:rPr>
        <w:t xml:space="preserve"> </w:t>
      </w:r>
      <w:r>
        <w:t>potpis</w:t>
      </w:r>
      <w:r>
        <w:rPr>
          <w:spacing w:val="19"/>
        </w:rPr>
        <w:t xml:space="preserve"> </w:t>
      </w:r>
      <w:r>
        <w:rPr>
          <w:spacing w:val="-2"/>
        </w:rPr>
        <w:t>Ispitanika</w:t>
      </w:r>
    </w:p>
    <w:p w14:paraId="5E5751BF" w14:textId="77777777" w:rsidR="005C4A79" w:rsidRDefault="00000000">
      <w:pPr>
        <w:pStyle w:val="Tijeloteksta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30F9DA" wp14:editId="34EDDCAA">
                <wp:simplePos x="0" y="0"/>
                <wp:positionH relativeFrom="page">
                  <wp:posOffset>1176527</wp:posOffset>
                </wp:positionH>
                <wp:positionV relativeFrom="paragraph">
                  <wp:posOffset>297423</wp:posOffset>
                </wp:positionV>
                <wp:extent cx="21151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185">
                              <a:moveTo>
                                <a:pt x="0" y="0"/>
                              </a:moveTo>
                              <a:lnTo>
                                <a:pt x="2114950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4B564" id="Graphic 5" o:spid="_x0000_s1026" style="position:absolute;margin-left:92.65pt;margin-top:23.4pt;width:16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" path="m,l2114950,e" filled="f" strokeweight=".23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372FA4" wp14:editId="742B5DCC">
                <wp:simplePos x="0" y="0"/>
                <wp:positionH relativeFrom="page">
                  <wp:posOffset>5028124</wp:posOffset>
                </wp:positionH>
                <wp:positionV relativeFrom="paragraph">
                  <wp:posOffset>297423</wp:posOffset>
                </wp:positionV>
                <wp:extent cx="16040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010">
                              <a:moveTo>
                                <a:pt x="0" y="0"/>
                              </a:moveTo>
                              <a:lnTo>
                                <a:pt x="1603845" y="0"/>
                              </a:lnTo>
                            </a:path>
                          </a:pathLst>
                        </a:custGeom>
                        <a:ln w="8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357DC" id="Graphic 6" o:spid="_x0000_s1026" style="position:absolute;margin-left:395.9pt;margin-top:23.4pt;width:12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" path="m,l1603845,e" filled="f" strokeweight=".23197mm">
                <v:path arrowok="t"/>
                <w10:wrap type="topAndBottom" anchorx="page"/>
              </v:shape>
            </w:pict>
          </mc:Fallback>
        </mc:AlternateContent>
      </w:r>
    </w:p>
    <w:p w14:paraId="56E7E6AD" w14:textId="77777777" w:rsidR="005C4A79" w:rsidRDefault="005C4A79">
      <w:pPr>
        <w:pStyle w:val="Tijeloteksta"/>
        <w:rPr>
          <w:sz w:val="18"/>
        </w:rPr>
      </w:pPr>
    </w:p>
    <w:p w14:paraId="19894FF8" w14:textId="77777777" w:rsidR="005C4A79" w:rsidRDefault="005C4A79">
      <w:pPr>
        <w:pStyle w:val="Tijeloteksta"/>
        <w:rPr>
          <w:sz w:val="18"/>
        </w:rPr>
      </w:pPr>
    </w:p>
    <w:p w14:paraId="43CD9DC2" w14:textId="77777777" w:rsidR="005C4A79" w:rsidRDefault="005C4A79">
      <w:pPr>
        <w:pStyle w:val="Tijeloteksta"/>
        <w:rPr>
          <w:sz w:val="18"/>
        </w:rPr>
      </w:pPr>
    </w:p>
    <w:p w14:paraId="4229EBF3" w14:textId="77777777" w:rsidR="005C4A79" w:rsidRDefault="005C4A79">
      <w:pPr>
        <w:pStyle w:val="Tijeloteksta"/>
        <w:spacing w:before="115"/>
        <w:rPr>
          <w:sz w:val="18"/>
        </w:rPr>
      </w:pPr>
    </w:p>
    <w:p w14:paraId="5D4DA643" w14:textId="77777777" w:rsidR="005C4A79" w:rsidRDefault="00000000">
      <w:pPr>
        <w:tabs>
          <w:tab w:val="right" w:pos="8579"/>
        </w:tabs>
        <w:ind w:left="52"/>
        <w:rPr>
          <w:sz w:val="18"/>
        </w:rPr>
      </w:pPr>
      <w:r>
        <w:rPr>
          <w:sz w:val="18"/>
        </w:rPr>
        <w:t>ver-</w:t>
      </w:r>
      <w:r>
        <w:rPr>
          <w:spacing w:val="-5"/>
          <w:sz w:val="18"/>
        </w:rPr>
        <w:t>1.2</w:t>
      </w:r>
      <w:r>
        <w:rPr>
          <w:rFonts w:ascii="Times New Roman"/>
          <w:sz w:val="18"/>
        </w:rPr>
        <w:tab/>
      </w:r>
      <w:r>
        <w:rPr>
          <w:spacing w:val="-10"/>
          <w:sz w:val="18"/>
        </w:rPr>
        <w:t>2</w:t>
      </w:r>
    </w:p>
    <w:sectPr w:rsidR="005C4A79">
      <w:pgSz w:w="12240" w:h="15840"/>
      <w:pgMar w:top="16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0C9C"/>
    <w:multiLevelType w:val="hybridMultilevel"/>
    <w:tmpl w:val="DFEE2F5E"/>
    <w:lvl w:ilvl="0" w:tplc="AC6411CC">
      <w:numFmt w:val="bullet"/>
      <w:lvlText w:val="☐"/>
      <w:lvlJc w:val="left"/>
      <w:pPr>
        <w:ind w:left="1913" w:hanging="18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00B4461C">
      <w:numFmt w:val="bullet"/>
      <w:lvlText w:val="•"/>
      <w:lvlJc w:val="left"/>
      <w:pPr>
        <w:ind w:left="2166" w:hanging="1813"/>
      </w:pPr>
      <w:rPr>
        <w:rFonts w:hint="default"/>
        <w:lang w:val="hr-HR" w:eastAsia="en-US" w:bidi="ar-SA"/>
      </w:rPr>
    </w:lvl>
    <w:lvl w:ilvl="2" w:tplc="2FA400D0">
      <w:numFmt w:val="bullet"/>
      <w:lvlText w:val="•"/>
      <w:lvlJc w:val="left"/>
      <w:pPr>
        <w:ind w:left="2412" w:hanging="1813"/>
      </w:pPr>
      <w:rPr>
        <w:rFonts w:hint="default"/>
        <w:lang w:val="hr-HR" w:eastAsia="en-US" w:bidi="ar-SA"/>
      </w:rPr>
    </w:lvl>
    <w:lvl w:ilvl="3" w:tplc="AA368C92">
      <w:numFmt w:val="bullet"/>
      <w:lvlText w:val="•"/>
      <w:lvlJc w:val="left"/>
      <w:pPr>
        <w:ind w:left="2658" w:hanging="1813"/>
      </w:pPr>
      <w:rPr>
        <w:rFonts w:hint="default"/>
        <w:lang w:val="hr-HR" w:eastAsia="en-US" w:bidi="ar-SA"/>
      </w:rPr>
    </w:lvl>
    <w:lvl w:ilvl="4" w:tplc="29BEB576">
      <w:numFmt w:val="bullet"/>
      <w:lvlText w:val="•"/>
      <w:lvlJc w:val="left"/>
      <w:pPr>
        <w:ind w:left="2905" w:hanging="1813"/>
      </w:pPr>
      <w:rPr>
        <w:rFonts w:hint="default"/>
        <w:lang w:val="hr-HR" w:eastAsia="en-US" w:bidi="ar-SA"/>
      </w:rPr>
    </w:lvl>
    <w:lvl w:ilvl="5" w:tplc="FCC6F172">
      <w:numFmt w:val="bullet"/>
      <w:lvlText w:val="•"/>
      <w:lvlJc w:val="left"/>
      <w:pPr>
        <w:ind w:left="3151" w:hanging="1813"/>
      </w:pPr>
      <w:rPr>
        <w:rFonts w:hint="default"/>
        <w:lang w:val="hr-HR" w:eastAsia="en-US" w:bidi="ar-SA"/>
      </w:rPr>
    </w:lvl>
    <w:lvl w:ilvl="6" w:tplc="2EA49948">
      <w:numFmt w:val="bullet"/>
      <w:lvlText w:val="•"/>
      <w:lvlJc w:val="left"/>
      <w:pPr>
        <w:ind w:left="3397" w:hanging="1813"/>
      </w:pPr>
      <w:rPr>
        <w:rFonts w:hint="default"/>
        <w:lang w:val="hr-HR" w:eastAsia="en-US" w:bidi="ar-SA"/>
      </w:rPr>
    </w:lvl>
    <w:lvl w:ilvl="7" w:tplc="EE9C8114">
      <w:numFmt w:val="bullet"/>
      <w:lvlText w:val="•"/>
      <w:lvlJc w:val="left"/>
      <w:pPr>
        <w:ind w:left="3644" w:hanging="1813"/>
      </w:pPr>
      <w:rPr>
        <w:rFonts w:hint="default"/>
        <w:lang w:val="hr-HR" w:eastAsia="en-US" w:bidi="ar-SA"/>
      </w:rPr>
    </w:lvl>
    <w:lvl w:ilvl="8" w:tplc="7EC4AA80">
      <w:numFmt w:val="bullet"/>
      <w:lvlText w:val="•"/>
      <w:lvlJc w:val="left"/>
      <w:pPr>
        <w:ind w:left="3890" w:hanging="1813"/>
      </w:pPr>
      <w:rPr>
        <w:rFonts w:hint="default"/>
        <w:lang w:val="hr-HR" w:eastAsia="en-US" w:bidi="ar-SA"/>
      </w:rPr>
    </w:lvl>
  </w:abstractNum>
  <w:abstractNum w:abstractNumId="1" w15:restartNumberingAfterBreak="0">
    <w:nsid w:val="63E644D4"/>
    <w:multiLevelType w:val="hybridMultilevel"/>
    <w:tmpl w:val="96B2CEE6"/>
    <w:lvl w:ilvl="0" w:tplc="D8025984">
      <w:numFmt w:val="bullet"/>
      <w:lvlText w:val="☐"/>
      <w:lvlJc w:val="left"/>
      <w:pPr>
        <w:ind w:left="1276" w:hanging="117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98F8C668">
      <w:numFmt w:val="bullet"/>
      <w:lvlText w:val="•"/>
      <w:lvlJc w:val="left"/>
      <w:pPr>
        <w:ind w:left="1589" w:hanging="1177"/>
      </w:pPr>
      <w:rPr>
        <w:rFonts w:hint="default"/>
        <w:lang w:val="hr-HR" w:eastAsia="en-US" w:bidi="ar-SA"/>
      </w:rPr>
    </w:lvl>
    <w:lvl w:ilvl="2" w:tplc="116E05E4">
      <w:numFmt w:val="bullet"/>
      <w:lvlText w:val="•"/>
      <w:lvlJc w:val="left"/>
      <w:pPr>
        <w:ind w:left="1899" w:hanging="1177"/>
      </w:pPr>
      <w:rPr>
        <w:rFonts w:hint="default"/>
        <w:lang w:val="hr-HR" w:eastAsia="en-US" w:bidi="ar-SA"/>
      </w:rPr>
    </w:lvl>
    <w:lvl w:ilvl="3" w:tplc="5734BEB6">
      <w:numFmt w:val="bullet"/>
      <w:lvlText w:val="•"/>
      <w:lvlJc w:val="left"/>
      <w:pPr>
        <w:ind w:left="2209" w:hanging="1177"/>
      </w:pPr>
      <w:rPr>
        <w:rFonts w:hint="default"/>
        <w:lang w:val="hr-HR" w:eastAsia="en-US" w:bidi="ar-SA"/>
      </w:rPr>
    </w:lvl>
    <w:lvl w:ilvl="4" w:tplc="D73A55F6">
      <w:numFmt w:val="bullet"/>
      <w:lvlText w:val="•"/>
      <w:lvlJc w:val="left"/>
      <w:pPr>
        <w:ind w:left="2519" w:hanging="1177"/>
      </w:pPr>
      <w:rPr>
        <w:rFonts w:hint="default"/>
        <w:lang w:val="hr-HR" w:eastAsia="en-US" w:bidi="ar-SA"/>
      </w:rPr>
    </w:lvl>
    <w:lvl w:ilvl="5" w:tplc="1E808D2C">
      <w:numFmt w:val="bullet"/>
      <w:lvlText w:val="•"/>
      <w:lvlJc w:val="left"/>
      <w:pPr>
        <w:ind w:left="2829" w:hanging="1177"/>
      </w:pPr>
      <w:rPr>
        <w:rFonts w:hint="default"/>
        <w:lang w:val="hr-HR" w:eastAsia="en-US" w:bidi="ar-SA"/>
      </w:rPr>
    </w:lvl>
    <w:lvl w:ilvl="6" w:tplc="67C8DB76">
      <w:numFmt w:val="bullet"/>
      <w:lvlText w:val="•"/>
      <w:lvlJc w:val="left"/>
      <w:pPr>
        <w:ind w:left="3139" w:hanging="1177"/>
      </w:pPr>
      <w:rPr>
        <w:rFonts w:hint="default"/>
        <w:lang w:val="hr-HR" w:eastAsia="en-US" w:bidi="ar-SA"/>
      </w:rPr>
    </w:lvl>
    <w:lvl w:ilvl="7" w:tplc="D326ECF6">
      <w:numFmt w:val="bullet"/>
      <w:lvlText w:val="•"/>
      <w:lvlJc w:val="left"/>
      <w:pPr>
        <w:ind w:left="3449" w:hanging="1177"/>
      </w:pPr>
      <w:rPr>
        <w:rFonts w:hint="default"/>
        <w:lang w:val="hr-HR" w:eastAsia="en-US" w:bidi="ar-SA"/>
      </w:rPr>
    </w:lvl>
    <w:lvl w:ilvl="8" w:tplc="2B4082A4">
      <w:numFmt w:val="bullet"/>
      <w:lvlText w:val="•"/>
      <w:lvlJc w:val="left"/>
      <w:pPr>
        <w:ind w:left="3759" w:hanging="1177"/>
      </w:pPr>
      <w:rPr>
        <w:rFonts w:hint="default"/>
        <w:lang w:val="hr-HR" w:eastAsia="en-US" w:bidi="ar-SA"/>
      </w:rPr>
    </w:lvl>
  </w:abstractNum>
  <w:abstractNum w:abstractNumId="2" w15:restartNumberingAfterBreak="0">
    <w:nsid w:val="695372DC"/>
    <w:multiLevelType w:val="hybridMultilevel"/>
    <w:tmpl w:val="4858CE84"/>
    <w:lvl w:ilvl="0" w:tplc="37D08D40">
      <w:numFmt w:val="bullet"/>
      <w:lvlText w:val="☐"/>
      <w:lvlJc w:val="left"/>
      <w:pPr>
        <w:ind w:left="453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4C36291E">
      <w:numFmt w:val="bullet"/>
      <w:lvlText w:val="•"/>
      <w:lvlJc w:val="left"/>
      <w:pPr>
        <w:ind w:left="1314" w:hanging="236"/>
      </w:pPr>
      <w:rPr>
        <w:rFonts w:hint="default"/>
        <w:lang w:val="hr-HR" w:eastAsia="en-US" w:bidi="ar-SA"/>
      </w:rPr>
    </w:lvl>
    <w:lvl w:ilvl="2" w:tplc="D09461CE">
      <w:numFmt w:val="bullet"/>
      <w:lvlText w:val="•"/>
      <w:lvlJc w:val="left"/>
      <w:pPr>
        <w:ind w:left="2168" w:hanging="236"/>
      </w:pPr>
      <w:rPr>
        <w:rFonts w:hint="default"/>
        <w:lang w:val="hr-HR" w:eastAsia="en-US" w:bidi="ar-SA"/>
      </w:rPr>
    </w:lvl>
    <w:lvl w:ilvl="3" w:tplc="7556DC58">
      <w:numFmt w:val="bullet"/>
      <w:lvlText w:val="•"/>
      <w:lvlJc w:val="left"/>
      <w:pPr>
        <w:ind w:left="3022" w:hanging="236"/>
      </w:pPr>
      <w:rPr>
        <w:rFonts w:hint="default"/>
        <w:lang w:val="hr-HR" w:eastAsia="en-US" w:bidi="ar-SA"/>
      </w:rPr>
    </w:lvl>
    <w:lvl w:ilvl="4" w:tplc="C68C5B1E">
      <w:numFmt w:val="bullet"/>
      <w:lvlText w:val="•"/>
      <w:lvlJc w:val="left"/>
      <w:pPr>
        <w:ind w:left="3876" w:hanging="236"/>
      </w:pPr>
      <w:rPr>
        <w:rFonts w:hint="default"/>
        <w:lang w:val="hr-HR" w:eastAsia="en-US" w:bidi="ar-SA"/>
      </w:rPr>
    </w:lvl>
    <w:lvl w:ilvl="5" w:tplc="125464F4">
      <w:numFmt w:val="bullet"/>
      <w:lvlText w:val="•"/>
      <w:lvlJc w:val="left"/>
      <w:pPr>
        <w:ind w:left="4730" w:hanging="236"/>
      </w:pPr>
      <w:rPr>
        <w:rFonts w:hint="default"/>
        <w:lang w:val="hr-HR" w:eastAsia="en-US" w:bidi="ar-SA"/>
      </w:rPr>
    </w:lvl>
    <w:lvl w:ilvl="6" w:tplc="47B8C5C8">
      <w:numFmt w:val="bullet"/>
      <w:lvlText w:val="•"/>
      <w:lvlJc w:val="left"/>
      <w:pPr>
        <w:ind w:left="5584" w:hanging="236"/>
      </w:pPr>
      <w:rPr>
        <w:rFonts w:hint="default"/>
        <w:lang w:val="hr-HR" w:eastAsia="en-US" w:bidi="ar-SA"/>
      </w:rPr>
    </w:lvl>
    <w:lvl w:ilvl="7" w:tplc="FE06B5BE">
      <w:numFmt w:val="bullet"/>
      <w:lvlText w:val="•"/>
      <w:lvlJc w:val="left"/>
      <w:pPr>
        <w:ind w:left="6438" w:hanging="236"/>
      </w:pPr>
      <w:rPr>
        <w:rFonts w:hint="default"/>
        <w:lang w:val="hr-HR" w:eastAsia="en-US" w:bidi="ar-SA"/>
      </w:rPr>
    </w:lvl>
    <w:lvl w:ilvl="8" w:tplc="CA76BBCC">
      <w:numFmt w:val="bullet"/>
      <w:lvlText w:val="•"/>
      <w:lvlJc w:val="left"/>
      <w:pPr>
        <w:ind w:left="7292" w:hanging="236"/>
      </w:pPr>
      <w:rPr>
        <w:rFonts w:hint="default"/>
        <w:lang w:val="hr-HR" w:eastAsia="en-US" w:bidi="ar-SA"/>
      </w:rPr>
    </w:lvl>
  </w:abstractNum>
  <w:num w:numId="1" w16cid:durableId="279998658">
    <w:abstractNumId w:val="1"/>
  </w:num>
  <w:num w:numId="2" w16cid:durableId="768622087">
    <w:abstractNumId w:val="0"/>
  </w:num>
  <w:num w:numId="3" w16cid:durableId="1246375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79"/>
    <w:rsid w:val="000369CA"/>
    <w:rsid w:val="005C4A79"/>
    <w:rsid w:val="00CA1963"/>
    <w:rsid w:val="00E03B60"/>
    <w:rsid w:val="00E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9B35"/>
  <w15:docId w15:val="{73B22584-FF04-49D7-B39E-8FA9E1E5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237"/>
      <w:ind w:right="105"/>
      <w:jc w:val="center"/>
    </w:pPr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1"/>
    <w:qFormat/>
    <w:pPr>
      <w:spacing w:before="10"/>
      <w:ind w:left="286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369C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op@azop.hrwww.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.vlaic@vodovodsi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Obrazac Zahtjev za ostvarivanje prava Ispitanika-1.2</vt:lpstr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Zahtjev za ostvarivanje prava Ispitanika-1.2</dc:title>
  <dc:creator>Zoran Nad</dc:creator>
  <cp:lastModifiedBy>Vlaić Anita</cp:lastModifiedBy>
  <cp:revision>3</cp:revision>
  <dcterms:created xsi:type="dcterms:W3CDTF">2025-02-24T11:27:00Z</dcterms:created>
  <dcterms:modified xsi:type="dcterms:W3CDTF">2025-02-24T11:37:00Z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</Properties>
</file>